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24E79" w14:textId="798DAC3E" w:rsidR="00D06DA5" w:rsidRDefault="00D06DA5" w:rsidP="00EA12C9">
      <w:pPr>
        <w:spacing w:after="60"/>
      </w:pPr>
      <w:r>
        <w:t>Deciding if you’re Self Employed or an Employee</w:t>
      </w:r>
    </w:p>
    <w:p w14:paraId="546179C5" w14:textId="36B2EBC5" w:rsidR="00830084" w:rsidRDefault="0057679C">
      <w:hyperlink r:id="rId4" w:history="1">
        <w:r w:rsidR="00D06DA5" w:rsidRPr="001427DB">
          <w:rPr>
            <w:rStyle w:val="Hyperlink"/>
          </w:rPr>
          <w:t>https://www.ird.govt.nz/roles/employees/self-employed-or-employee</w:t>
        </w:r>
      </w:hyperlink>
    </w:p>
    <w:p w14:paraId="0E4D2734" w14:textId="6EB71B58" w:rsidR="00CD5292" w:rsidRDefault="00CD5292" w:rsidP="00EA12C9">
      <w:pPr>
        <w:spacing w:after="120"/>
      </w:pPr>
    </w:p>
    <w:p w14:paraId="01A0FEF3" w14:textId="4F2F4892" w:rsidR="00CD5292" w:rsidRDefault="00CD5292" w:rsidP="00EA12C9">
      <w:pPr>
        <w:spacing w:after="60"/>
      </w:pPr>
      <w:r>
        <w:t>Home Office Costs:</w:t>
      </w:r>
    </w:p>
    <w:p w14:paraId="44678F00" w14:textId="009061FC" w:rsidR="00000D14" w:rsidRDefault="0057679C" w:rsidP="00EA12C9">
      <w:pPr>
        <w:spacing w:after="120"/>
      </w:pPr>
      <w:hyperlink r:id="rId5" w:history="1">
        <w:r w:rsidR="00EA12C9">
          <w:rPr>
            <w:rStyle w:val="Hyperlink"/>
          </w:rPr>
          <w:t>https://www.ird.govt.nz/income-tax/income-tax-for-businesses-and-organisations/types-of-business-expenses/using-your-home-for-your-business</w:t>
        </w:r>
      </w:hyperlink>
    </w:p>
    <w:p w14:paraId="3E0BBEE3" w14:textId="77777777" w:rsidR="00EA12C9" w:rsidRDefault="00EA12C9" w:rsidP="00EA12C9">
      <w:pPr>
        <w:spacing w:after="120"/>
      </w:pPr>
    </w:p>
    <w:p w14:paraId="32A25DC3" w14:textId="7AA8FDA9" w:rsidR="00000D14" w:rsidRDefault="00000D14" w:rsidP="00EA12C9">
      <w:pPr>
        <w:spacing w:after="60"/>
      </w:pPr>
      <w:r>
        <w:t>Filing your IR3 (Individual tax return)</w:t>
      </w:r>
    </w:p>
    <w:p w14:paraId="7E7A5880" w14:textId="7F670C83" w:rsidR="00000D14" w:rsidRDefault="0057679C" w:rsidP="00EA12C9">
      <w:pPr>
        <w:spacing w:after="120"/>
      </w:pPr>
      <w:hyperlink r:id="rId6" w:history="1">
        <w:r w:rsidR="00EA12C9">
          <w:rPr>
            <w:rStyle w:val="Hyperlink"/>
          </w:rPr>
          <w:t>https://www.ird.govt.nz/income-tax/income-tax-for-individuals/what-happens-at-the-end-of-the-tax-year/individual-income-tax-return---ir3/complete-my-individual-income-tax-return---ir3</w:t>
        </w:r>
      </w:hyperlink>
    </w:p>
    <w:p w14:paraId="2F57F5C7" w14:textId="77777777" w:rsidR="00EA12C9" w:rsidRDefault="00EA12C9" w:rsidP="00EA12C9">
      <w:pPr>
        <w:spacing w:after="120"/>
      </w:pPr>
    </w:p>
    <w:p w14:paraId="02526025" w14:textId="2E64F657" w:rsidR="00000D14" w:rsidRDefault="00000D14" w:rsidP="00EA12C9">
      <w:pPr>
        <w:spacing w:after="60"/>
      </w:pPr>
      <w:r>
        <w:t>Claiming Vehicle Expenses</w:t>
      </w:r>
    </w:p>
    <w:p w14:paraId="724B4650" w14:textId="2B3BDFBD" w:rsidR="001E06EF" w:rsidRDefault="0057679C">
      <w:hyperlink r:id="rId7" w:history="1">
        <w:r w:rsidR="001E06EF">
          <w:rPr>
            <w:rStyle w:val="Hyperlink"/>
          </w:rPr>
          <w:t>https://www.ird.govt.nz/income-tax/income-tax-for-businesses-and-organisations/types-of-business-expenses/claiming-vehicle-expenses</w:t>
        </w:r>
      </w:hyperlink>
    </w:p>
    <w:p w14:paraId="3303247C" w14:textId="3968F526" w:rsidR="001E06EF" w:rsidRDefault="001E06EF" w:rsidP="00EA12C9">
      <w:pPr>
        <w:spacing w:after="120"/>
      </w:pPr>
    </w:p>
    <w:p w14:paraId="0A9194D1" w14:textId="7C849AC9" w:rsidR="00D06DA5" w:rsidRDefault="00D06DA5" w:rsidP="00EA12C9">
      <w:pPr>
        <w:spacing w:after="60"/>
      </w:pPr>
      <w:r>
        <w:t>Keeping a Vehicle Logbook</w:t>
      </w:r>
    </w:p>
    <w:p w14:paraId="063300E4" w14:textId="711FE7AC" w:rsidR="00D06DA5" w:rsidRDefault="0057679C">
      <w:pPr>
        <w:rPr>
          <w:rStyle w:val="Hyperlink"/>
        </w:rPr>
      </w:pPr>
      <w:hyperlink r:id="rId8" w:history="1">
        <w:r w:rsidR="00D06DA5">
          <w:rPr>
            <w:rStyle w:val="Hyperlink"/>
          </w:rPr>
          <w:t>https://www.ird.govt.nz/income-tax/income-tax-for-businesses-and-organisations/types-of-business-expenses/claiming-vehicle-expenses/use-a-logbook</w:t>
        </w:r>
      </w:hyperlink>
    </w:p>
    <w:p w14:paraId="7007B79A" w14:textId="731B948A" w:rsidR="005504B2" w:rsidRDefault="005504B2">
      <w:pPr>
        <w:rPr>
          <w:rStyle w:val="Hyperlink"/>
        </w:rPr>
      </w:pPr>
    </w:p>
    <w:p w14:paraId="041E6D3E" w14:textId="219DB85E" w:rsidR="005504B2" w:rsidRPr="005504B2" w:rsidRDefault="005504B2" w:rsidP="00EA12C9">
      <w:pPr>
        <w:spacing w:after="60"/>
      </w:pPr>
      <w:r w:rsidRPr="005504B2">
        <w:t>Losses in Self Employment</w:t>
      </w:r>
    </w:p>
    <w:p w14:paraId="3AB6BEB2" w14:textId="6C442842" w:rsidR="005504B2" w:rsidRDefault="0057679C">
      <w:hyperlink r:id="rId9" w:history="1">
        <w:r w:rsidR="005504B2">
          <w:rPr>
            <w:rStyle w:val="Hyperlink"/>
          </w:rPr>
          <w:t>https://www.ird.govt.nz/situations/i-am-self-employed-and-making-a-loss</w:t>
        </w:r>
      </w:hyperlink>
    </w:p>
    <w:p w14:paraId="0DC95BFF" w14:textId="00DB0E65" w:rsidR="005504B2" w:rsidRDefault="005504B2"/>
    <w:p w14:paraId="6EC3FA7A" w14:textId="6450CF4C" w:rsidR="005504B2" w:rsidRDefault="005504B2" w:rsidP="00EA12C9">
      <w:pPr>
        <w:spacing w:after="60"/>
      </w:pPr>
      <w:r>
        <w:t xml:space="preserve">More info and how to file your IR3 </w:t>
      </w:r>
    </w:p>
    <w:p w14:paraId="0B2D8432" w14:textId="199FC641" w:rsidR="005504B2" w:rsidRDefault="0057679C">
      <w:hyperlink r:id="rId10" w:history="1">
        <w:r w:rsidR="005504B2">
          <w:rPr>
            <w:rStyle w:val="Hyperlink"/>
          </w:rPr>
          <w:t>https://www.ird.govt.nz/-/media/Project/IR/PDF/IR3G.pdf</w:t>
        </w:r>
      </w:hyperlink>
    </w:p>
    <w:p w14:paraId="21855DE4" w14:textId="146FC919" w:rsidR="005504B2" w:rsidRDefault="005504B2"/>
    <w:p w14:paraId="1F8292AF" w14:textId="2C847CBE" w:rsidR="005504B2" w:rsidRDefault="005504B2" w:rsidP="00EA12C9">
      <w:pPr>
        <w:spacing w:after="60"/>
      </w:pPr>
      <w:r>
        <w:t>Completing an IR3 and any other forms depending on your source of income</w:t>
      </w:r>
    </w:p>
    <w:p w14:paraId="156DF54A" w14:textId="5D4972C0" w:rsidR="005504B2" w:rsidRDefault="0057679C">
      <w:hyperlink r:id="rId11" w:history="1">
        <w:r w:rsidR="005504B2">
          <w:rPr>
            <w:rStyle w:val="Hyperlink"/>
          </w:rPr>
          <w:t>https://www.ird.govt.nz/income-tax/income-tax-for-individuals/what-happens-at-the-end-of-the-tax-year/individual-income-tax-return---ir3/complete-my-individual-income-tax-return---ir3</w:t>
        </w:r>
      </w:hyperlink>
    </w:p>
    <w:p w14:paraId="166A74AC" w14:textId="099FFC18" w:rsidR="00EA12C9" w:rsidRDefault="00EA12C9">
      <w:r>
        <w:t xml:space="preserve">N.B. IR10 – </w:t>
      </w:r>
      <w:r w:rsidRPr="00EA12C9">
        <w:t xml:space="preserve">Completing an IR10 </w:t>
      </w:r>
      <w:r>
        <w:t xml:space="preserve">(Financial Statements Summary) </w:t>
      </w:r>
      <w:r w:rsidRPr="00EA12C9">
        <w:t>will help speed up the processing of your tax return. You do not have to include your financial records, although IRD may ask for them later.</w:t>
      </w:r>
    </w:p>
    <w:p w14:paraId="3A0C250A" w14:textId="7EF5BF91" w:rsidR="00EA12C9" w:rsidRDefault="00EA12C9" w:rsidP="0057679C">
      <w:pPr>
        <w:spacing w:after="0"/>
      </w:pPr>
    </w:p>
    <w:p w14:paraId="34C31869" w14:textId="7854BF69" w:rsidR="00EA12C9" w:rsidRDefault="00EA12C9" w:rsidP="00EA12C9">
      <w:pPr>
        <w:spacing w:after="60"/>
      </w:pPr>
      <w:r>
        <w:t>More on Depreciation</w:t>
      </w:r>
    </w:p>
    <w:p w14:paraId="664029E9" w14:textId="33C03136" w:rsidR="00EA12C9" w:rsidRDefault="0057679C">
      <w:pPr>
        <w:rPr>
          <w:rStyle w:val="Hyperlink"/>
        </w:rPr>
      </w:pPr>
      <w:hyperlink r:id="rId12" w:history="1">
        <w:r w:rsidR="00EA12C9">
          <w:rPr>
            <w:rStyle w:val="Hyperlink"/>
          </w:rPr>
          <w:t>https://www.business.govt.nz/tax-and-accounting/business-finance-basics/depreciation-how-to-spread-the-cost-of-your-assets/</w:t>
        </w:r>
      </w:hyperlink>
    </w:p>
    <w:p w14:paraId="6F2CB011" w14:textId="7410F4B1" w:rsidR="0057679C" w:rsidRDefault="0057679C" w:rsidP="0057679C">
      <w:pPr>
        <w:spacing w:after="0"/>
        <w:rPr>
          <w:rStyle w:val="Hyperlink"/>
        </w:rPr>
      </w:pPr>
    </w:p>
    <w:p w14:paraId="49882C27" w14:textId="7D93D6F4" w:rsidR="0057679C" w:rsidRPr="0057679C" w:rsidRDefault="0057679C" w:rsidP="0057679C">
      <w:pPr>
        <w:spacing w:after="60"/>
      </w:pPr>
      <w:r w:rsidRPr="0057679C">
        <w:t>ACC</w:t>
      </w:r>
      <w:r>
        <w:t xml:space="preserve"> – Also click through from here to “calculating levies” for info on Full/part time work</w:t>
      </w:r>
    </w:p>
    <w:p w14:paraId="560E0CE1" w14:textId="03536069" w:rsidR="0057679C" w:rsidRDefault="0057679C">
      <w:hyperlink r:id="rId13" w:anchor="paying-levies-if-youre-self-employed-or-employ-staff" w:history="1">
        <w:r>
          <w:rPr>
            <w:rStyle w:val="Hyperlink"/>
          </w:rPr>
          <w:t>https://www.acc.co.nz/for-business/paying-levies/paying-levies-work-or-own-a-business/#paying-levies-if-youre-self-employed-or-employ-staff</w:t>
        </w:r>
      </w:hyperlink>
      <w:bookmarkStart w:id="0" w:name="_GoBack"/>
      <w:bookmarkEnd w:id="0"/>
    </w:p>
    <w:sectPr w:rsidR="0057679C" w:rsidSect="0057679C">
      <w:pgSz w:w="11906" w:h="16838"/>
      <w:pgMar w:top="1440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292"/>
    <w:rsid w:val="00000D14"/>
    <w:rsid w:val="001E06EF"/>
    <w:rsid w:val="005504B2"/>
    <w:rsid w:val="0057679C"/>
    <w:rsid w:val="00830084"/>
    <w:rsid w:val="00CD5292"/>
    <w:rsid w:val="00D06DA5"/>
    <w:rsid w:val="00EA12C9"/>
    <w:rsid w:val="00FA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DA50B"/>
  <w15:chartTrackingRefBased/>
  <w15:docId w15:val="{B5522CC2-62A6-4205-8BC7-ABD7CB947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529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6D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04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d.govt.nz/income-tax/income-tax-for-businesses-and-organisations/types-of-business-expenses/claiming-vehicle-expenses/use-a-logbook" TargetMode="External"/><Relationship Id="rId13" Type="http://schemas.openxmlformats.org/officeDocument/2006/relationships/hyperlink" Target="https://www.acc.co.nz/for-business/paying-levies/paying-levies-work-or-own-a-busines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rd.govt.nz/income-tax/income-tax-for-businesses-and-organisations/types-of-business-expenses/claiming-vehicle-expenses" TargetMode="External"/><Relationship Id="rId12" Type="http://schemas.openxmlformats.org/officeDocument/2006/relationships/hyperlink" Target="https://www.business.govt.nz/tax-and-accounting/business-finance-basics/depreciation-how-to-spread-the-cost-of-your-asset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rd.govt.nz/income-tax/income-tax-for-individuals/what-happens-at-the-end-of-the-tax-year/individual-income-tax-return---ir3/complete-my-individual-income-tax-return---ir3" TargetMode="External"/><Relationship Id="rId11" Type="http://schemas.openxmlformats.org/officeDocument/2006/relationships/hyperlink" Target="https://www.ird.govt.nz/income-tax/income-tax-for-individuals/what-happens-at-the-end-of-the-tax-year/individual-income-tax-return---ir3/complete-my-individual-income-tax-return---ir3" TargetMode="External"/><Relationship Id="rId5" Type="http://schemas.openxmlformats.org/officeDocument/2006/relationships/hyperlink" Target="https://www.ird.govt.nz/income-tax/income-tax-for-businesses-and-organisations/types-of-business-expenses/using-your-home-for-your-busines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ird.govt.nz/-/media/Project/IR/PDF/IR3G.pdf" TargetMode="External"/><Relationship Id="rId4" Type="http://schemas.openxmlformats.org/officeDocument/2006/relationships/hyperlink" Target="https://www.ird.govt.nz/roles/employees/self-employed-or-employee" TargetMode="External"/><Relationship Id="rId9" Type="http://schemas.openxmlformats.org/officeDocument/2006/relationships/hyperlink" Target="https://www.ird.govt.nz/situations/i-am-self-employed-and-making-a-los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Accounts Lake House Arts</dc:creator>
  <cp:keywords/>
  <dc:description/>
  <cp:lastModifiedBy>Accounts Lake House Arts</cp:lastModifiedBy>
  <cp:revision>3</cp:revision>
  <dcterms:created xsi:type="dcterms:W3CDTF">2020-02-19T20:31:00Z</dcterms:created>
  <dcterms:modified xsi:type="dcterms:W3CDTF">2020-02-20T21:42:00Z</dcterms:modified>
</cp:coreProperties>
</file>